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margin" w:tblpXSpec="center" w:tblpY="409"/>
        <w:tblW w:w="9553" w:type="dxa"/>
        <w:jc w:val="center"/>
        <w:tblCellSpacing w:w="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7"/>
        <w:gridCol w:w="3258"/>
        <w:gridCol w:w="88"/>
        <w:gridCol w:w="1416"/>
        <w:gridCol w:w="44"/>
        <w:gridCol w:w="314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955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 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宋体" w:hAnsi="宋体" w:eastAsia="宋体"/>
                <w:b/>
                <w:bCs/>
                <w:szCs w:val="21"/>
                <w:lang w:val="en-US" w:eastAsia="zh-CN"/>
              </w:rPr>
              <w:t xml:space="preserve"> 报名登记表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  <w:lang w:eastAsia="zh-CN"/>
              </w:rPr>
              <w:t>申请项目</w:t>
            </w:r>
            <w:r>
              <w:rPr>
                <w:rFonts w:hint="eastAsia" w:ascii="宋体" w:hAnsi="宋体" w:eastAsia="宋体"/>
                <w:b/>
                <w:szCs w:val="21"/>
              </w:rPr>
              <w:t>名称</w:t>
            </w:r>
          </w:p>
        </w:tc>
        <w:tc>
          <w:tcPr>
            <w:tcW w:w="794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Cs w:val="21"/>
              </w:rPr>
            </w:pPr>
            <w:bookmarkStart w:id="0" w:name="_Hlk520788470"/>
            <w:r>
              <w:rPr>
                <w:rFonts w:hint="eastAsia" w:ascii="宋体" w:hAnsi="宋体" w:eastAsia="宋体"/>
                <w:b/>
                <w:szCs w:val="21"/>
                <w:lang w:val="en-US" w:eastAsia="zh-CN"/>
              </w:rPr>
              <w:t>神木市升兴矿业有限公司洗煤厂项目土建装修</w:t>
            </w:r>
            <w:r>
              <w:rPr>
                <w:rFonts w:hint="eastAsia" w:ascii="宋体" w:hAnsi="宋体" w:eastAsia="宋体"/>
                <w:b/>
                <w:szCs w:val="21"/>
                <w:lang w:eastAsia="zh-CN"/>
              </w:rPr>
              <w:t>工程</w:t>
            </w:r>
            <w:bookmarkEnd w:id="0"/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  <w:lang w:eastAsia="zh-CN"/>
              </w:rPr>
              <w:t>报名</w:t>
            </w:r>
            <w:r>
              <w:rPr>
                <w:rFonts w:hint="eastAsia" w:ascii="宋体" w:hAnsi="宋体" w:eastAsia="宋体"/>
                <w:b/>
                <w:szCs w:val="21"/>
              </w:rPr>
              <w:t>单位名称</w:t>
            </w:r>
          </w:p>
        </w:tc>
        <w:tc>
          <w:tcPr>
            <w:tcW w:w="794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hint="eastAsia" w:ascii="宋体" w:hAnsi="宋体" w:eastAsia="宋体"/>
                <w:szCs w:val="21"/>
              </w:rPr>
            </w:pPr>
            <w:bookmarkStart w:id="1" w:name="_GoBack"/>
            <w:bookmarkEnd w:id="1"/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组织机构代码</w:t>
            </w:r>
          </w:p>
        </w:tc>
        <w:tc>
          <w:tcPr>
            <w:tcW w:w="32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营业执照注册号</w:t>
            </w:r>
          </w:p>
        </w:tc>
        <w:tc>
          <w:tcPr>
            <w:tcW w:w="31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税务登记证编号</w:t>
            </w:r>
          </w:p>
        </w:tc>
        <w:tc>
          <w:tcPr>
            <w:tcW w:w="32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企业法人</w:t>
            </w:r>
          </w:p>
        </w:tc>
        <w:tc>
          <w:tcPr>
            <w:tcW w:w="31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注册日期</w:t>
            </w:r>
          </w:p>
        </w:tc>
        <w:tc>
          <w:tcPr>
            <w:tcW w:w="32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营业执照有效期</w:t>
            </w:r>
          </w:p>
        </w:tc>
        <w:tc>
          <w:tcPr>
            <w:tcW w:w="31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注册资金</w:t>
            </w:r>
          </w:p>
        </w:tc>
        <w:tc>
          <w:tcPr>
            <w:tcW w:w="32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 </w:t>
            </w:r>
          </w:p>
        </w:tc>
        <w:tc>
          <w:tcPr>
            <w:tcW w:w="154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企业注册地</w:t>
            </w:r>
          </w:p>
        </w:tc>
        <w:tc>
          <w:tcPr>
            <w:tcW w:w="31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注册级别</w:t>
            </w:r>
          </w:p>
        </w:tc>
        <w:tc>
          <w:tcPr>
            <w:tcW w:w="794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□国家级  □省、直辖市、自治区级  □地市级  □县区级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企业类别</w:t>
            </w:r>
          </w:p>
        </w:tc>
        <w:tc>
          <w:tcPr>
            <w:tcW w:w="794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□国有  □集体  □私营  □个体  □合资  □其它        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经营类别</w:t>
            </w:r>
          </w:p>
        </w:tc>
        <w:tc>
          <w:tcPr>
            <w:tcW w:w="794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□承包商  □制造商  □代理商  □供应商  □服务商  □其它        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联系地址</w:t>
            </w:r>
          </w:p>
        </w:tc>
        <w:tc>
          <w:tcPr>
            <w:tcW w:w="334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 </w:t>
            </w:r>
          </w:p>
        </w:tc>
        <w:tc>
          <w:tcPr>
            <w:tcW w:w="14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邮政编码</w:t>
            </w:r>
          </w:p>
        </w:tc>
        <w:tc>
          <w:tcPr>
            <w:tcW w:w="318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联系人</w:t>
            </w:r>
          </w:p>
        </w:tc>
        <w:tc>
          <w:tcPr>
            <w:tcW w:w="334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 </w:t>
            </w:r>
          </w:p>
        </w:tc>
        <w:tc>
          <w:tcPr>
            <w:tcW w:w="14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联系电话</w:t>
            </w:r>
          </w:p>
        </w:tc>
        <w:tc>
          <w:tcPr>
            <w:tcW w:w="318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企业网站</w:t>
            </w:r>
          </w:p>
        </w:tc>
        <w:tc>
          <w:tcPr>
            <w:tcW w:w="334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 </w:t>
            </w:r>
          </w:p>
        </w:tc>
        <w:tc>
          <w:tcPr>
            <w:tcW w:w="14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E-mail</w:t>
            </w:r>
          </w:p>
        </w:tc>
        <w:tc>
          <w:tcPr>
            <w:tcW w:w="318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企业资质</w:t>
            </w:r>
          </w:p>
        </w:tc>
        <w:tc>
          <w:tcPr>
            <w:tcW w:w="794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认证情况及</w:t>
            </w:r>
          </w:p>
          <w:p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认证机构</w:t>
            </w:r>
          </w:p>
        </w:tc>
        <w:tc>
          <w:tcPr>
            <w:tcW w:w="794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9" w:hRule="atLeast"/>
          <w:tblCellSpacing w:w="0" w:type="dxa"/>
          <w:jc w:val="center"/>
        </w:trPr>
        <w:tc>
          <w:tcPr>
            <w:tcW w:w="1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主营项目</w:t>
            </w:r>
          </w:p>
        </w:tc>
        <w:tc>
          <w:tcPr>
            <w:tcW w:w="794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 </w:t>
            </w:r>
          </w:p>
          <w:p>
            <w:pPr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 </w:t>
            </w:r>
          </w:p>
          <w:p>
            <w:pPr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exact"/>
          <w:tblCellSpacing w:w="0" w:type="dxa"/>
          <w:jc w:val="center"/>
        </w:trPr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兼营项目</w:t>
            </w:r>
          </w:p>
        </w:tc>
        <w:tc>
          <w:tcPr>
            <w:tcW w:w="7946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 </w:t>
            </w:r>
          </w:p>
          <w:p>
            <w:pPr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 </w:t>
            </w:r>
          </w:p>
          <w:p>
            <w:pPr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主要业绩</w:t>
            </w:r>
          </w:p>
        </w:tc>
        <w:tc>
          <w:tcPr>
            <w:tcW w:w="794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附件（证书</w:t>
            </w:r>
          </w:p>
          <w:p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及证明材料）</w:t>
            </w:r>
          </w:p>
        </w:tc>
        <w:tc>
          <w:tcPr>
            <w:tcW w:w="794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备注</w:t>
            </w:r>
          </w:p>
        </w:tc>
        <w:tc>
          <w:tcPr>
            <w:tcW w:w="794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360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955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           日期：                                             </w:t>
            </w:r>
            <w:r>
              <w:rPr>
                <w:rFonts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>编号：</w:t>
            </w:r>
          </w:p>
        </w:tc>
      </w:tr>
    </w:tbl>
    <w:p>
      <w:pPr>
        <w:spacing w:line="240" w:lineRule="auto"/>
        <w:rPr>
          <w:rFonts w:ascii="宋体" w:hAnsi="宋体" w:eastAsia="宋体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369"/>
    <w:rsid w:val="0008452F"/>
    <w:rsid w:val="00087369"/>
    <w:rsid w:val="001F4442"/>
    <w:rsid w:val="002B4BB9"/>
    <w:rsid w:val="004026ED"/>
    <w:rsid w:val="004D25F0"/>
    <w:rsid w:val="005904FC"/>
    <w:rsid w:val="007147E5"/>
    <w:rsid w:val="00750DAB"/>
    <w:rsid w:val="007D0D68"/>
    <w:rsid w:val="008A30C0"/>
    <w:rsid w:val="00A11882"/>
    <w:rsid w:val="00A460BF"/>
    <w:rsid w:val="00A87223"/>
    <w:rsid w:val="00A946D5"/>
    <w:rsid w:val="00B34BF1"/>
    <w:rsid w:val="00D418CD"/>
    <w:rsid w:val="00DB4DC7"/>
    <w:rsid w:val="00EA663A"/>
    <w:rsid w:val="00FC43EF"/>
    <w:rsid w:val="053B6E15"/>
    <w:rsid w:val="0BF31CC6"/>
    <w:rsid w:val="0FA20238"/>
    <w:rsid w:val="16DE2663"/>
    <w:rsid w:val="197822EA"/>
    <w:rsid w:val="344C07EC"/>
    <w:rsid w:val="46CC0E0A"/>
    <w:rsid w:val="5FFC3814"/>
    <w:rsid w:val="602C3B79"/>
    <w:rsid w:val="65931DA0"/>
    <w:rsid w:val="746E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264</Words>
  <Characters>1506</Characters>
  <Lines>12</Lines>
  <Paragraphs>3</Paragraphs>
  <TotalTime>0</TotalTime>
  <ScaleCrop>false</ScaleCrop>
  <LinksUpToDate>false</LinksUpToDate>
  <CharactersWithSpaces>1767</CharactersWithSpaces>
  <Application>WPS Office_11.1.0.8863_F1E327BC-269C-435d-A152-05C5408002CA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2018-07-31T00:12:00Z</dcterms:created>
  <dc:creator>DELL</dc:creator>
  <cp:lastModifiedBy>Administrator</cp:lastModifiedBy>
  <dcterms:modified xsi:type="dcterms:W3CDTF">2019-07-12T13:29:40Z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2052-11.1.0.8863</vt:lpwstr>
  </property>
</Properties>
</file>